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C232" w14:textId="77777777" w:rsidR="004A7252" w:rsidRDefault="004A7252" w:rsidP="004A7252">
      <w:pPr>
        <w:widowControl w:val="0"/>
        <w:autoSpaceDE w:val="0"/>
        <w:autoSpaceDN w:val="0"/>
        <w:adjustRightInd w:val="0"/>
        <w:ind w:firstLine="720"/>
        <w:jc w:val="both"/>
        <w:rPr>
          <w:sz w:val="24"/>
          <w:szCs w:val="24"/>
        </w:rPr>
      </w:pPr>
      <w:r w:rsidRPr="00BD7902">
        <w:rPr>
          <w:sz w:val="24"/>
          <w:szCs w:val="24"/>
        </w:rPr>
        <w:t>Melissa Etheridge stormed onto the American rock scene in 1988 with the release of her critically acclaimed self-titled debut album, which led to an appearance on the 1989 Grammy Awards show. For several years, her popularity grew around such memorable originals as "Bring Me Some Water," "No Souvenirs" and "</w:t>
      </w:r>
      <w:proofErr w:type="spellStart"/>
      <w:r w:rsidRPr="00BD7902">
        <w:rPr>
          <w:sz w:val="24"/>
          <w:szCs w:val="24"/>
        </w:rPr>
        <w:t>Ain't</w:t>
      </w:r>
      <w:proofErr w:type="spellEnd"/>
      <w:r w:rsidRPr="00BD7902">
        <w:rPr>
          <w:sz w:val="24"/>
          <w:szCs w:val="24"/>
        </w:rPr>
        <w:t xml:space="preserve"> It Heavy," for which she won a Grammy</w:t>
      </w:r>
      <w:r w:rsidRPr="00BD7902">
        <w:rPr>
          <w:sz w:val="24"/>
          <w:szCs w:val="24"/>
          <w:vertAlign w:val="superscript"/>
        </w:rPr>
        <w:t>®</w:t>
      </w:r>
      <w:r w:rsidRPr="00BD7902">
        <w:rPr>
          <w:sz w:val="24"/>
          <w:szCs w:val="24"/>
        </w:rPr>
        <w:t xml:space="preserve"> in 1992. Etheridge hit her commercial and artistic stride with her fourth album, </w:t>
      </w:r>
      <w:proofErr w:type="gramStart"/>
      <w:r w:rsidRPr="00BE7A58">
        <w:rPr>
          <w:i/>
          <w:sz w:val="24"/>
          <w:szCs w:val="24"/>
        </w:rPr>
        <w:t>Yes</w:t>
      </w:r>
      <w:proofErr w:type="gramEnd"/>
      <w:r w:rsidRPr="00BE7A58">
        <w:rPr>
          <w:i/>
          <w:sz w:val="24"/>
          <w:szCs w:val="24"/>
        </w:rPr>
        <w:t xml:space="preserve"> I Am</w:t>
      </w:r>
      <w:r w:rsidRPr="00BD7902">
        <w:rPr>
          <w:sz w:val="24"/>
          <w:szCs w:val="24"/>
        </w:rPr>
        <w:t xml:space="preserve"> (1993). The collection featured the massive hits, "I'm the Only One" and "Come to My Window," a searing song of longing that brought Etheridge her second Grammy</w:t>
      </w:r>
      <w:r w:rsidRPr="00BD7902">
        <w:rPr>
          <w:sz w:val="24"/>
          <w:szCs w:val="24"/>
          <w:vertAlign w:val="superscript"/>
        </w:rPr>
        <w:t>®</w:t>
      </w:r>
      <w:r w:rsidRPr="00BD7902">
        <w:rPr>
          <w:sz w:val="24"/>
          <w:szCs w:val="24"/>
        </w:rPr>
        <w:t xml:space="preserve"> Award for Best Female Rock Performance. In 1995, Etheridge issued her highest charting album, </w:t>
      </w:r>
      <w:r w:rsidRPr="00BE7A58">
        <w:rPr>
          <w:i/>
          <w:sz w:val="24"/>
          <w:szCs w:val="24"/>
        </w:rPr>
        <w:t>Your Little Secret</w:t>
      </w:r>
      <w:r w:rsidRPr="00BD7902">
        <w:rPr>
          <w:sz w:val="24"/>
          <w:szCs w:val="24"/>
        </w:rPr>
        <w:t xml:space="preserve">, which was distinguished by the hit single, "I Want to Come Over." Her astounding success that year led to Etheridge receiving the Songwriter of the Year honor at the ASCAP Pop Awards in 1996. </w:t>
      </w:r>
    </w:p>
    <w:p w14:paraId="442EE64F" w14:textId="77777777" w:rsidR="004A7252" w:rsidRPr="00BD7902" w:rsidRDefault="004A7252" w:rsidP="004A7252">
      <w:pPr>
        <w:widowControl w:val="0"/>
        <w:autoSpaceDE w:val="0"/>
        <w:autoSpaceDN w:val="0"/>
        <w:adjustRightInd w:val="0"/>
        <w:ind w:firstLine="720"/>
        <w:jc w:val="both"/>
        <w:rPr>
          <w:sz w:val="24"/>
          <w:szCs w:val="24"/>
        </w:rPr>
      </w:pPr>
    </w:p>
    <w:p w14:paraId="56463F23" w14:textId="77777777" w:rsidR="004A7252" w:rsidRDefault="004A7252" w:rsidP="004A7252">
      <w:pPr>
        <w:widowControl w:val="0"/>
        <w:autoSpaceDE w:val="0"/>
        <w:autoSpaceDN w:val="0"/>
        <w:adjustRightInd w:val="0"/>
        <w:ind w:firstLine="720"/>
        <w:jc w:val="both"/>
        <w:rPr>
          <w:sz w:val="24"/>
          <w:szCs w:val="24"/>
        </w:rPr>
      </w:pPr>
      <w:r w:rsidRPr="00BD7902">
        <w:rPr>
          <w:sz w:val="24"/>
          <w:szCs w:val="24"/>
        </w:rPr>
        <w:t>Known for her confessional lyrics and raspy, smoky vocals, Etheridge has remained one of America’s favorite female singer</w:t>
      </w:r>
      <w:r>
        <w:rPr>
          <w:sz w:val="24"/>
          <w:szCs w:val="24"/>
        </w:rPr>
        <w:t>s</w:t>
      </w:r>
      <w:r w:rsidRPr="00BD7902">
        <w:rPr>
          <w:sz w:val="24"/>
          <w:szCs w:val="24"/>
        </w:rPr>
        <w:t xml:space="preserve"> for more than two decades. In February 2007, Melissa Etheridge celebrated a career milestone with a victory in the “Best Song” category at the Academy</w:t>
      </w:r>
      <w:r w:rsidRPr="00BD7902">
        <w:rPr>
          <w:sz w:val="24"/>
          <w:szCs w:val="24"/>
          <w:vertAlign w:val="superscript"/>
        </w:rPr>
        <w:t>®</w:t>
      </w:r>
      <w:r w:rsidRPr="00BD7902">
        <w:rPr>
          <w:sz w:val="24"/>
          <w:szCs w:val="24"/>
        </w:rPr>
        <w:t xml:space="preserve"> Awards for “I Need to Wake Up,” written for the Al Gore documentary on global warming, An Inconvenient Truth. As a performer and songwriter, Etheridge has shown herself to be an artist who has never allowed “inconvenient truths” to keep her down. Earlier in her recording career, Etheridge acknowledged her sexual orientation when it was considered less than prudent to do so. In October 2004, Etheridge was diagnosed with breast cancer, a health battle that, w</w:t>
      </w:r>
      <w:r w:rsidRPr="00105CDD">
        <w:rPr>
          <w:sz w:val="24"/>
          <w:szCs w:val="24"/>
        </w:rPr>
        <w:t>ith her typical tenacity, she won. Despite losing her hair from chemotherapy, Etheridge appeared on the 2005 Grammy</w:t>
      </w:r>
      <w:r w:rsidRPr="00105CDD">
        <w:rPr>
          <w:sz w:val="24"/>
          <w:szCs w:val="24"/>
          <w:vertAlign w:val="superscript"/>
        </w:rPr>
        <w:t>®</w:t>
      </w:r>
      <w:r w:rsidRPr="00105CDD">
        <w:rPr>
          <w:sz w:val="24"/>
          <w:szCs w:val="24"/>
        </w:rPr>
        <w:t xml:space="preserve"> telecast to sing “Piece of My Heart” in tribute to Janis Joplin. By doing so she gave hope to many women afflicted with the disease. </w:t>
      </w:r>
    </w:p>
    <w:p w14:paraId="5FF104C5" w14:textId="77777777" w:rsidR="004A7252" w:rsidRPr="00105CDD" w:rsidRDefault="004A7252" w:rsidP="004A7252">
      <w:pPr>
        <w:widowControl w:val="0"/>
        <w:autoSpaceDE w:val="0"/>
        <w:autoSpaceDN w:val="0"/>
        <w:adjustRightInd w:val="0"/>
        <w:ind w:firstLine="720"/>
        <w:jc w:val="both"/>
        <w:rPr>
          <w:sz w:val="24"/>
          <w:szCs w:val="24"/>
        </w:rPr>
      </w:pPr>
    </w:p>
    <w:p w14:paraId="3C50D85A" w14:textId="77777777" w:rsidR="004A7252" w:rsidRPr="00105CDD" w:rsidRDefault="004A7252" w:rsidP="004A7252">
      <w:pPr>
        <w:ind w:firstLine="720"/>
        <w:jc w:val="both"/>
        <w:rPr>
          <w:sz w:val="24"/>
          <w:szCs w:val="24"/>
        </w:rPr>
      </w:pPr>
      <w:r w:rsidRPr="00105CDD">
        <w:rPr>
          <w:sz w:val="24"/>
          <w:szCs w:val="24"/>
        </w:rPr>
        <w:t xml:space="preserve">On October 7, </w:t>
      </w:r>
      <w:proofErr w:type="gramStart"/>
      <w:r w:rsidRPr="00105CDD">
        <w:rPr>
          <w:sz w:val="24"/>
          <w:szCs w:val="24"/>
        </w:rPr>
        <w:t>2016</w:t>
      </w:r>
      <w:proofErr w:type="gramEnd"/>
      <w:r w:rsidRPr="00105CDD">
        <w:rPr>
          <w:sz w:val="24"/>
          <w:szCs w:val="24"/>
        </w:rPr>
        <w:t xml:space="preserve"> Melissa Etheridge released </w:t>
      </w:r>
      <w:r w:rsidRPr="00105CDD">
        <w:rPr>
          <w:i/>
          <w:sz w:val="24"/>
          <w:szCs w:val="24"/>
        </w:rPr>
        <w:t>Memphis Rock &amp; Soul</w:t>
      </w:r>
      <w:r w:rsidRPr="00105CDD">
        <w:rPr>
          <w:sz w:val="24"/>
          <w:szCs w:val="24"/>
        </w:rPr>
        <w:t xml:space="preserve">, her first album since 2014’s critically lauded </w:t>
      </w:r>
      <w:r w:rsidRPr="00105CDD">
        <w:rPr>
          <w:i/>
          <w:sz w:val="24"/>
          <w:szCs w:val="24"/>
        </w:rPr>
        <w:t xml:space="preserve">This Is M.E. </w:t>
      </w:r>
      <w:r w:rsidRPr="00105CDD">
        <w:rPr>
          <w:sz w:val="24"/>
          <w:szCs w:val="24"/>
        </w:rPr>
        <w:t xml:space="preserve">Recorded at Royal Studios in Memphis, the album received stellar reviews from the likes of Entertainment Weekly, Parade, Rolling Stone, American Songwriter and more. She followed that up with the release of </w:t>
      </w:r>
      <w:r w:rsidRPr="00105CDD">
        <w:rPr>
          <w:i/>
          <w:sz w:val="24"/>
          <w:szCs w:val="24"/>
        </w:rPr>
        <w:t xml:space="preserve">The Medicine Show </w:t>
      </w:r>
      <w:r w:rsidRPr="00105CDD">
        <w:rPr>
          <w:sz w:val="24"/>
          <w:szCs w:val="24"/>
        </w:rPr>
        <w:t xml:space="preserve">in </w:t>
      </w:r>
      <w:proofErr w:type="gramStart"/>
      <w:r w:rsidRPr="00105CDD">
        <w:rPr>
          <w:sz w:val="24"/>
          <w:szCs w:val="24"/>
        </w:rPr>
        <w:t>April,</w:t>
      </w:r>
      <w:proofErr w:type="gramEnd"/>
      <w:r w:rsidRPr="00105CDD">
        <w:rPr>
          <w:sz w:val="24"/>
          <w:szCs w:val="24"/>
        </w:rPr>
        <w:t xml:space="preserve"> 2019. For </w:t>
      </w:r>
      <w:r w:rsidRPr="00105CDD">
        <w:rPr>
          <w:i/>
          <w:sz w:val="24"/>
          <w:szCs w:val="24"/>
        </w:rPr>
        <w:t>The Medicine Show</w:t>
      </w:r>
      <w:r w:rsidRPr="00105CDD">
        <w:rPr>
          <w:sz w:val="24"/>
          <w:szCs w:val="24"/>
        </w:rPr>
        <w:t>, Melissa reunited with celebrated producer John Shanks and sounds as rousing as ever, bringing a new level of artistry to her 15th studio recording.</w:t>
      </w:r>
    </w:p>
    <w:p w14:paraId="0488C5EC" w14:textId="77777777" w:rsidR="004A7252" w:rsidRDefault="004A7252" w:rsidP="004A7252">
      <w:pPr>
        <w:ind w:firstLine="720"/>
        <w:jc w:val="both"/>
        <w:rPr>
          <w:sz w:val="24"/>
          <w:szCs w:val="24"/>
        </w:rPr>
      </w:pPr>
      <w:r w:rsidRPr="00105CDD">
        <w:rPr>
          <w:color w:val="000000"/>
          <w:sz w:val="24"/>
          <w:szCs w:val="24"/>
        </w:rPr>
        <w:t xml:space="preserve">In June of 2020, Etheridge launched </w:t>
      </w:r>
      <w:r>
        <w:rPr>
          <w:color w:val="000000"/>
          <w:sz w:val="24"/>
          <w:szCs w:val="24"/>
        </w:rPr>
        <w:t xml:space="preserve">The Etheridge Foundation to support groundbreaking scientific research into effective new treatments for opioid use disorder. The Foundation works towards advancing treatment approaches that address the root causes of opioid abuse and make available better, more effective solutions for people to </w:t>
      </w:r>
      <w:r w:rsidRPr="000A1B5B">
        <w:rPr>
          <w:sz w:val="24"/>
          <w:szCs w:val="24"/>
        </w:rPr>
        <w:t>truly heal their opioid use disorder.</w:t>
      </w:r>
    </w:p>
    <w:p w14:paraId="0E1D9E51" w14:textId="77777777" w:rsidR="004A7252" w:rsidRDefault="004A7252" w:rsidP="004A7252">
      <w:pPr>
        <w:ind w:firstLine="720"/>
        <w:jc w:val="both"/>
        <w:rPr>
          <w:sz w:val="24"/>
          <w:szCs w:val="24"/>
        </w:rPr>
      </w:pPr>
      <w:r w:rsidRPr="00105CDD">
        <w:rPr>
          <w:sz w:val="24"/>
          <w:szCs w:val="24"/>
        </w:rPr>
        <w:t> </w:t>
      </w:r>
      <w:r>
        <w:rPr>
          <w:sz w:val="24"/>
          <w:szCs w:val="24"/>
        </w:rPr>
        <w:t xml:space="preserve">In 2021, </w:t>
      </w:r>
      <w:r>
        <w:rPr>
          <w:color w:val="000000"/>
          <w:sz w:val="24"/>
          <w:szCs w:val="24"/>
        </w:rPr>
        <w:t>Melissa returned with the</w:t>
      </w:r>
      <w:r w:rsidRPr="00105CDD">
        <w:rPr>
          <w:color w:val="000000"/>
          <w:sz w:val="24"/>
          <w:szCs w:val="24"/>
        </w:rPr>
        <w:t xml:space="preserve">n album </w:t>
      </w:r>
      <w:r w:rsidRPr="00105CDD">
        <w:rPr>
          <w:i/>
          <w:iCs/>
          <w:color w:val="000000"/>
          <w:sz w:val="24"/>
          <w:szCs w:val="24"/>
        </w:rPr>
        <w:t>One Way Out</w:t>
      </w:r>
      <w:r w:rsidRPr="00105CDD">
        <w:rPr>
          <w:color w:val="000000"/>
          <w:sz w:val="24"/>
          <w:szCs w:val="24"/>
        </w:rPr>
        <w:t xml:space="preserve">. The 9-track </w:t>
      </w:r>
      <w:r w:rsidRPr="004C5651">
        <w:rPr>
          <w:color w:val="000000"/>
          <w:sz w:val="24"/>
          <w:szCs w:val="24"/>
        </w:rPr>
        <w:t xml:space="preserve">album is a collection of songs Etheridge wrote in the late ‘80s and early ‘90s that </w:t>
      </w:r>
      <w:r w:rsidRPr="004C5651">
        <w:rPr>
          <w:sz w:val="24"/>
          <w:szCs w:val="24"/>
        </w:rPr>
        <w:t>never made the cut</w:t>
      </w:r>
      <w:proofErr w:type="gramStart"/>
      <w:r w:rsidRPr="004C5651">
        <w:rPr>
          <w:sz w:val="24"/>
          <w:szCs w:val="24"/>
        </w:rPr>
        <w:t>….until</w:t>
      </w:r>
      <w:proofErr w:type="gramEnd"/>
      <w:r w:rsidRPr="004C5651">
        <w:rPr>
          <w:sz w:val="24"/>
          <w:szCs w:val="24"/>
        </w:rPr>
        <w:t xml:space="preserve"> now! The time </w:t>
      </w:r>
      <w:r>
        <w:rPr>
          <w:sz w:val="24"/>
          <w:szCs w:val="24"/>
        </w:rPr>
        <w:t>wa</w:t>
      </w:r>
      <w:r w:rsidRPr="004C5651">
        <w:rPr>
          <w:sz w:val="24"/>
          <w:szCs w:val="24"/>
        </w:rPr>
        <w:t>s finally right</w:t>
      </w:r>
      <w:r>
        <w:rPr>
          <w:sz w:val="24"/>
          <w:szCs w:val="24"/>
        </w:rPr>
        <w:t>,</w:t>
      </w:r>
      <w:r w:rsidRPr="004C5651">
        <w:rPr>
          <w:sz w:val="24"/>
          <w:szCs w:val="24"/>
        </w:rPr>
        <w:t xml:space="preserve"> and fans finally g</w:t>
      </w:r>
      <w:r>
        <w:rPr>
          <w:sz w:val="24"/>
          <w:szCs w:val="24"/>
        </w:rPr>
        <w:t>o</w:t>
      </w:r>
      <w:r w:rsidRPr="004C5651">
        <w:rPr>
          <w:sz w:val="24"/>
          <w:szCs w:val="24"/>
        </w:rPr>
        <w:t>t a deeper glimpse to who Melissa was then.</w:t>
      </w:r>
    </w:p>
    <w:p w14:paraId="214F4A04" w14:textId="77777777" w:rsidR="004A7252" w:rsidRPr="000A1B5B" w:rsidRDefault="004A7252" w:rsidP="004A7252">
      <w:pPr>
        <w:ind w:firstLine="720"/>
        <w:jc w:val="both"/>
        <w:rPr>
          <w:sz w:val="24"/>
          <w:szCs w:val="24"/>
        </w:rPr>
      </w:pPr>
    </w:p>
    <w:p w14:paraId="79D744F4" w14:textId="77777777" w:rsidR="004A7252" w:rsidRDefault="004A7252" w:rsidP="004A7252">
      <w:pPr>
        <w:ind w:firstLine="720"/>
        <w:jc w:val="both"/>
        <w:rPr>
          <w:sz w:val="24"/>
          <w:szCs w:val="24"/>
        </w:rPr>
      </w:pPr>
      <w:r>
        <w:rPr>
          <w:sz w:val="24"/>
          <w:szCs w:val="24"/>
        </w:rPr>
        <w:t xml:space="preserve">October 2022 saw Melissa’s return to the theatre with her one woman show, </w:t>
      </w:r>
      <w:r>
        <w:rPr>
          <w:i/>
          <w:iCs/>
          <w:sz w:val="24"/>
          <w:szCs w:val="24"/>
        </w:rPr>
        <w:t>My Window – A Journey Through Life</w:t>
      </w:r>
      <w:r>
        <w:rPr>
          <w:sz w:val="24"/>
          <w:szCs w:val="24"/>
        </w:rPr>
        <w:t xml:space="preserve">. The critically acclaimed, sold-out run premiered at New World Stages on October 13 and opened at Circle </w:t>
      </w:r>
      <w:proofErr w:type="gramStart"/>
      <w:r>
        <w:rPr>
          <w:sz w:val="24"/>
          <w:szCs w:val="24"/>
        </w:rPr>
        <w:t>In</w:t>
      </w:r>
      <w:proofErr w:type="gramEnd"/>
      <w:r>
        <w:rPr>
          <w:sz w:val="24"/>
          <w:szCs w:val="24"/>
        </w:rPr>
        <w:t xml:space="preserve"> the Square Theatre on Broadway in September 2023. </w:t>
      </w:r>
    </w:p>
    <w:p w14:paraId="527D4C1C" w14:textId="77777777" w:rsidR="004A7252" w:rsidRDefault="004A7252" w:rsidP="004A7252">
      <w:pPr>
        <w:ind w:firstLine="720"/>
        <w:jc w:val="both"/>
        <w:rPr>
          <w:sz w:val="24"/>
          <w:szCs w:val="24"/>
        </w:rPr>
      </w:pPr>
    </w:p>
    <w:p w14:paraId="2BDDB799" w14:textId="77777777" w:rsidR="004A7252" w:rsidRPr="00267BD0" w:rsidRDefault="004A7252" w:rsidP="004A7252">
      <w:pPr>
        <w:pStyle w:val="NormalWeb"/>
        <w:spacing w:before="0" w:beforeAutospacing="0" w:after="0" w:afterAutospacing="0"/>
        <w:ind w:firstLine="720"/>
        <w:jc w:val="both"/>
      </w:pPr>
      <w:r>
        <w:t xml:space="preserve">2024 saw Melissa release </w:t>
      </w:r>
      <w:r>
        <w:rPr>
          <w:i/>
          <w:iCs/>
        </w:rPr>
        <w:t>Melissa Etheridge: I’m Not Broken</w:t>
      </w:r>
      <w:r>
        <w:t xml:space="preserve">, a two-part docuseries (Paramount+) and accompanying live album. Recorded live within the grounds of the Topeka Correctional facility </w:t>
      </w:r>
      <w:r>
        <w:rPr>
          <w:color w:val="000000"/>
        </w:rPr>
        <w:t>the</w:t>
      </w:r>
      <w:r w:rsidRPr="00267BD0">
        <w:rPr>
          <w:color w:val="000000"/>
        </w:rPr>
        <w:t xml:space="preserve"> album </w:t>
      </w:r>
      <w:r>
        <w:rPr>
          <w:color w:val="000000"/>
        </w:rPr>
        <w:t>and</w:t>
      </w:r>
      <w:r w:rsidRPr="00267BD0">
        <w:rPr>
          <w:color w:val="000000"/>
        </w:rPr>
        <w:t xml:space="preserve"> two-part docuseries follows </w:t>
      </w:r>
      <w:r>
        <w:rPr>
          <w:color w:val="000000"/>
        </w:rPr>
        <w:t>her</w:t>
      </w:r>
      <w:r w:rsidRPr="00267BD0">
        <w:rPr>
          <w:color w:val="000000"/>
        </w:rPr>
        <w:t xml:space="preserve"> journey both penning and performing an original song inspired by her correspondence with residents of the </w:t>
      </w:r>
      <w:r>
        <w:rPr>
          <w:color w:val="000000"/>
        </w:rPr>
        <w:t xml:space="preserve">TCF and </w:t>
      </w:r>
    </w:p>
    <w:p w14:paraId="73D931DC" w14:textId="77777777" w:rsidR="004A7252" w:rsidRPr="00267BD0" w:rsidRDefault="004A7252" w:rsidP="004A7252">
      <w:pPr>
        <w:pStyle w:val="NormalWeb"/>
        <w:spacing w:before="0" w:beforeAutospacing="0" w:after="0" w:afterAutospacing="0"/>
        <w:jc w:val="both"/>
      </w:pPr>
      <w:r w:rsidRPr="00267BD0">
        <w:rPr>
          <w:color w:val="000000"/>
        </w:rPr>
        <w:t xml:space="preserve">features raw and rousing versions of specially curated fan favorites and original songs. </w:t>
      </w:r>
    </w:p>
    <w:p w14:paraId="47E3A580" w14:textId="77777777" w:rsidR="004A7252" w:rsidRDefault="004A7252"/>
    <w:sectPr w:rsidR="004A7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52"/>
    <w:rsid w:val="002829CA"/>
    <w:rsid w:val="004A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F487E"/>
  <w15:chartTrackingRefBased/>
  <w15:docId w15:val="{F90E11C1-2F56-0D43-9BC0-5FCE9333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52"/>
    <w:pPr>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A725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725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725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725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A725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A725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A725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A725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A725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52"/>
    <w:rPr>
      <w:rFonts w:eastAsiaTheme="majorEastAsia" w:cstheme="majorBidi"/>
      <w:color w:val="272727" w:themeColor="text1" w:themeTint="D8"/>
    </w:rPr>
  </w:style>
  <w:style w:type="paragraph" w:styleId="Title">
    <w:name w:val="Title"/>
    <w:basedOn w:val="Normal"/>
    <w:next w:val="Normal"/>
    <w:link w:val="TitleChar"/>
    <w:uiPriority w:val="10"/>
    <w:qFormat/>
    <w:rsid w:val="004A725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7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5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7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5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A7252"/>
    <w:rPr>
      <w:i/>
      <w:iCs/>
      <w:color w:val="404040" w:themeColor="text1" w:themeTint="BF"/>
    </w:rPr>
  </w:style>
  <w:style w:type="paragraph" w:styleId="ListParagraph">
    <w:name w:val="List Paragraph"/>
    <w:basedOn w:val="Normal"/>
    <w:uiPriority w:val="34"/>
    <w:qFormat/>
    <w:rsid w:val="004A725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A7252"/>
    <w:rPr>
      <w:i/>
      <w:iCs/>
      <w:color w:val="0F4761" w:themeColor="accent1" w:themeShade="BF"/>
    </w:rPr>
  </w:style>
  <w:style w:type="paragraph" w:styleId="IntenseQuote">
    <w:name w:val="Intense Quote"/>
    <w:basedOn w:val="Normal"/>
    <w:next w:val="Normal"/>
    <w:link w:val="IntenseQuoteChar"/>
    <w:uiPriority w:val="30"/>
    <w:qFormat/>
    <w:rsid w:val="004A725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A7252"/>
    <w:rPr>
      <w:i/>
      <w:iCs/>
      <w:color w:val="0F4761" w:themeColor="accent1" w:themeShade="BF"/>
    </w:rPr>
  </w:style>
  <w:style w:type="character" w:styleId="IntenseReference">
    <w:name w:val="Intense Reference"/>
    <w:basedOn w:val="DefaultParagraphFont"/>
    <w:uiPriority w:val="32"/>
    <w:qFormat/>
    <w:rsid w:val="004A7252"/>
    <w:rPr>
      <w:b/>
      <w:bCs/>
      <w:smallCaps/>
      <w:color w:val="0F4761" w:themeColor="accent1" w:themeShade="BF"/>
      <w:spacing w:val="5"/>
    </w:rPr>
  </w:style>
  <w:style w:type="paragraph" w:styleId="NormalWeb">
    <w:name w:val="Normal (Web)"/>
    <w:basedOn w:val="Normal"/>
    <w:uiPriority w:val="99"/>
    <w:semiHidden/>
    <w:unhideWhenUsed/>
    <w:rsid w:val="004A725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enthusetv.com</dc:creator>
  <cp:keywords/>
  <dc:description/>
  <cp:lastModifiedBy>ps enthusetv.com</cp:lastModifiedBy>
  <cp:revision>1</cp:revision>
  <dcterms:created xsi:type="dcterms:W3CDTF">2024-08-30T19:43:00Z</dcterms:created>
  <dcterms:modified xsi:type="dcterms:W3CDTF">2024-08-30T19:43:00Z</dcterms:modified>
</cp:coreProperties>
</file>